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88E2FF3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45C26">
        <w:rPr>
          <w:sz w:val="28"/>
          <w:szCs w:val="28"/>
          <w:lang w:val="uk-UA"/>
        </w:rPr>
        <w:t>Мартинчук</w:t>
      </w:r>
      <w:proofErr w:type="spellEnd"/>
      <w:r w:rsidR="00545C26">
        <w:rPr>
          <w:sz w:val="28"/>
          <w:szCs w:val="28"/>
          <w:lang w:val="uk-UA"/>
        </w:rPr>
        <w:t xml:space="preserve"> Мирослави </w:t>
      </w:r>
      <w:proofErr w:type="spellStart"/>
      <w:r w:rsidR="00545C26">
        <w:rPr>
          <w:sz w:val="28"/>
          <w:szCs w:val="28"/>
          <w:lang w:val="uk-UA"/>
        </w:rPr>
        <w:t>Францівни</w:t>
      </w:r>
      <w:proofErr w:type="spellEnd"/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8633BA">
        <w:rPr>
          <w:sz w:val="28"/>
          <w:szCs w:val="28"/>
          <w:lang w:val="uk-UA"/>
        </w:rPr>
        <w:t>, 186</w:t>
      </w:r>
      <w:r>
        <w:rPr>
          <w:sz w:val="28"/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3A5B42D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545C26">
        <w:rPr>
          <w:sz w:val="28"/>
          <w:szCs w:val="28"/>
          <w:lang w:val="uk-UA"/>
        </w:rPr>
        <w:t>Мартинчук</w:t>
      </w:r>
      <w:proofErr w:type="spellEnd"/>
      <w:r w:rsidR="00545C26">
        <w:rPr>
          <w:sz w:val="28"/>
          <w:szCs w:val="28"/>
          <w:lang w:val="uk-UA"/>
        </w:rPr>
        <w:t xml:space="preserve"> Мирославі </w:t>
      </w:r>
      <w:proofErr w:type="spellStart"/>
      <w:r w:rsidR="00545C26">
        <w:rPr>
          <w:sz w:val="28"/>
          <w:szCs w:val="28"/>
          <w:lang w:val="uk-UA"/>
        </w:rPr>
        <w:t>Францівні</w:t>
      </w:r>
      <w:proofErr w:type="spellEnd"/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45C26">
        <w:rPr>
          <w:sz w:val="28"/>
          <w:szCs w:val="28"/>
          <w:lang w:val="uk-UA"/>
        </w:rPr>
        <w:t>0770</w:t>
      </w:r>
      <w:r w:rsidR="006E1DEE">
        <w:rPr>
          <w:sz w:val="28"/>
          <w:szCs w:val="28"/>
          <w:lang w:val="uk-UA"/>
        </w:rPr>
        <w:t xml:space="preserve"> га</w:t>
      </w:r>
      <w:r w:rsidR="00545C26">
        <w:rPr>
          <w:sz w:val="28"/>
          <w:szCs w:val="28"/>
          <w:lang w:val="uk-UA"/>
        </w:rPr>
        <w:t xml:space="preserve">, в місті Коломиї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545C26">
        <w:rPr>
          <w:sz w:val="28"/>
          <w:szCs w:val="28"/>
          <w:lang w:val="uk-UA"/>
        </w:rPr>
        <w:t>Героїв АТО</w:t>
      </w:r>
      <w:r w:rsidR="00FC22DF">
        <w:rPr>
          <w:sz w:val="28"/>
          <w:szCs w:val="28"/>
          <w:lang w:val="uk-UA"/>
        </w:rPr>
        <w:t>,</w:t>
      </w:r>
      <w:r w:rsidR="00545C26">
        <w:rPr>
          <w:sz w:val="28"/>
          <w:szCs w:val="28"/>
          <w:lang w:val="uk-UA"/>
        </w:rPr>
        <w:t xml:space="preserve"> 10, </w:t>
      </w:r>
      <w:r>
        <w:rPr>
          <w:sz w:val="28"/>
          <w:szCs w:val="28"/>
          <w:lang w:val="uk-UA"/>
        </w:rPr>
        <w:t xml:space="preserve">для </w:t>
      </w:r>
      <w:r w:rsidR="00545C26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14:paraId="53FDAB92" w14:textId="0B98659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545C26">
        <w:rPr>
          <w:sz w:val="28"/>
          <w:szCs w:val="28"/>
          <w:lang w:val="uk-UA"/>
        </w:rPr>
        <w:t>Мартинчук</w:t>
      </w:r>
      <w:proofErr w:type="spellEnd"/>
      <w:r w:rsidR="00545C26">
        <w:rPr>
          <w:sz w:val="28"/>
          <w:szCs w:val="28"/>
          <w:lang w:val="uk-UA"/>
        </w:rPr>
        <w:t xml:space="preserve"> Мирославі </w:t>
      </w:r>
      <w:proofErr w:type="spellStart"/>
      <w:r w:rsidR="00545C26">
        <w:rPr>
          <w:sz w:val="28"/>
          <w:szCs w:val="28"/>
          <w:lang w:val="uk-UA"/>
        </w:rPr>
        <w:t>Францівні</w:t>
      </w:r>
      <w:proofErr w:type="spellEnd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07E4312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36DFF4FD" w14:textId="77777777" w:rsidR="00545C26" w:rsidRDefault="00545C26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45C26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2021-08-03T08:33:00Z</dcterms:created>
  <dcterms:modified xsi:type="dcterms:W3CDTF">2021-08-03T08:33:00Z</dcterms:modified>
</cp:coreProperties>
</file>